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B" w:rsidRDefault="00E964B6" w:rsidP="00E4734B">
      <w:pPr>
        <w:pStyle w:val="a3"/>
        <w:ind w:firstLine="720"/>
        <w:rPr>
          <w:b/>
          <w:sz w:val="32"/>
          <w:szCs w:val="32"/>
        </w:rPr>
      </w:pPr>
      <w:r w:rsidRPr="00E964B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BC5B04" w:rsidRPr="00BC5B04" w:rsidRDefault="00BC5B04" w:rsidP="00E4734B">
      <w:pPr>
        <w:pStyle w:val="a3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195580</wp:posOffset>
            </wp:positionV>
            <wp:extent cx="955040" cy="939165"/>
            <wp:effectExtent l="19050" t="0" r="0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4DA" w:rsidRPr="009636CD" w:rsidRDefault="00C044DA" w:rsidP="00C044DA">
      <w:pPr>
        <w:pStyle w:val="a3"/>
        <w:rPr>
          <w:b/>
          <w:color w:val="FF0000"/>
          <w:sz w:val="32"/>
          <w:szCs w:val="32"/>
        </w:rPr>
      </w:pPr>
      <w:r w:rsidRPr="009636CD">
        <w:rPr>
          <w:b/>
          <w:color w:val="FF0000"/>
          <w:sz w:val="32"/>
          <w:szCs w:val="32"/>
        </w:rPr>
        <w:t xml:space="preserve">За 12 месяцев 2019 года на территории Туринского </w:t>
      </w:r>
      <w:r>
        <w:rPr>
          <w:b/>
          <w:color w:val="FF0000"/>
          <w:sz w:val="32"/>
          <w:szCs w:val="32"/>
        </w:rPr>
        <w:t>района зар</w:t>
      </w:r>
      <w:r w:rsidRPr="009636CD">
        <w:rPr>
          <w:b/>
          <w:color w:val="FF0000"/>
          <w:sz w:val="32"/>
          <w:szCs w:val="32"/>
        </w:rPr>
        <w:t>егистрировано</w:t>
      </w:r>
      <w:r>
        <w:rPr>
          <w:b/>
          <w:color w:val="FF0000"/>
          <w:sz w:val="32"/>
          <w:szCs w:val="32"/>
        </w:rPr>
        <w:t xml:space="preserve"> </w:t>
      </w:r>
      <w:r w:rsidRPr="009636CD">
        <w:rPr>
          <w:b/>
          <w:color w:val="FF0000"/>
          <w:sz w:val="32"/>
          <w:szCs w:val="32"/>
        </w:rPr>
        <w:t>122 дорожно-транспортных происшествия,</w:t>
      </w:r>
      <w:r>
        <w:rPr>
          <w:b/>
          <w:color w:val="FF0000"/>
          <w:sz w:val="32"/>
          <w:szCs w:val="32"/>
        </w:rPr>
        <w:t xml:space="preserve"> </w:t>
      </w:r>
      <w:r w:rsidRPr="009636CD">
        <w:rPr>
          <w:b/>
          <w:color w:val="FF0000"/>
          <w:sz w:val="32"/>
          <w:szCs w:val="32"/>
        </w:rPr>
        <w:t>где</w:t>
      </w:r>
      <w:r>
        <w:rPr>
          <w:b/>
          <w:color w:val="FF0000"/>
          <w:sz w:val="32"/>
          <w:szCs w:val="32"/>
        </w:rPr>
        <w:t xml:space="preserve"> </w:t>
      </w:r>
      <w:r w:rsidRPr="009636CD">
        <w:rPr>
          <w:b/>
          <w:color w:val="FF0000"/>
          <w:sz w:val="32"/>
          <w:szCs w:val="32"/>
        </w:rPr>
        <w:t xml:space="preserve">2 человека погибли </w:t>
      </w:r>
      <w:r>
        <w:rPr>
          <w:b/>
          <w:color w:val="FF0000"/>
          <w:sz w:val="32"/>
          <w:szCs w:val="32"/>
        </w:rPr>
        <w:t xml:space="preserve">и 22 </w:t>
      </w:r>
      <w:r w:rsidRPr="009636CD">
        <w:rPr>
          <w:b/>
          <w:color w:val="FF0000"/>
          <w:sz w:val="32"/>
          <w:szCs w:val="32"/>
        </w:rPr>
        <w:t xml:space="preserve">получили травмы </w:t>
      </w:r>
      <w:r>
        <w:rPr>
          <w:b/>
          <w:color w:val="FF0000"/>
          <w:sz w:val="32"/>
          <w:szCs w:val="32"/>
        </w:rPr>
        <w:t>различной степени тяжести.</w:t>
      </w:r>
      <w:r w:rsidRPr="009636CD">
        <w:rPr>
          <w:b/>
          <w:color w:val="FF0000"/>
          <w:sz w:val="32"/>
          <w:szCs w:val="32"/>
        </w:rPr>
        <w:t xml:space="preserve"> </w:t>
      </w:r>
    </w:p>
    <w:p w:rsidR="00E4734B" w:rsidRPr="00232F99" w:rsidRDefault="00232F99" w:rsidP="00E473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99695</wp:posOffset>
            </wp:positionV>
            <wp:extent cx="2581275" cy="1857375"/>
            <wp:effectExtent l="19050" t="0" r="9525" b="0"/>
            <wp:wrapNone/>
            <wp:docPr id="4" name="Рисунок 4" descr="E:\20200101_0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00101_070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4DA" w:rsidRPr="00232F99" w:rsidRDefault="00232F99" w:rsidP="00C044DA">
      <w:pPr>
        <w:pStyle w:val="a3"/>
        <w:ind w:firstLine="360"/>
        <w:rPr>
          <w:i/>
          <w:sz w:val="26"/>
          <w:szCs w:val="26"/>
        </w:rPr>
      </w:pPr>
      <w:r w:rsidRPr="00232F99">
        <w:rPr>
          <w:b/>
          <w:i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78105</wp:posOffset>
            </wp:positionV>
            <wp:extent cx="2505075" cy="1762125"/>
            <wp:effectExtent l="19050" t="0" r="9525" b="0"/>
            <wp:wrapSquare wrapText="bothSides"/>
            <wp:docPr id="9" name="Рисунок 9" descr="ам Шевр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м Шевро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4DA" w:rsidRPr="00232F99">
        <w:rPr>
          <w:i/>
          <w:sz w:val="26"/>
          <w:szCs w:val="26"/>
        </w:rPr>
        <w:t>1 января 2020 года в 05.20 на автодороге «Байкалово-Т.Слобода-Туринск» водитель автомобиля «УАЗ» не справился с управлением, допустил съезд с дороги, в результате 2 пассажира получили травмы, доставлены в ЦРБ города Туринска.</w:t>
      </w:r>
    </w:p>
    <w:p w:rsidR="00C044DA" w:rsidRPr="00232F99" w:rsidRDefault="00C044DA" w:rsidP="00C044DA">
      <w:pPr>
        <w:pStyle w:val="a3"/>
        <w:ind w:firstLine="360"/>
        <w:rPr>
          <w:i/>
          <w:sz w:val="26"/>
          <w:szCs w:val="26"/>
        </w:rPr>
      </w:pPr>
      <w:r w:rsidRPr="00232F99">
        <w:rPr>
          <w:i/>
          <w:sz w:val="26"/>
          <w:szCs w:val="26"/>
        </w:rPr>
        <w:t>При выяснении обстоятельств произошедшего, установлено, что пассажиры (женщина и мужчина, не воспользовались ремнями безопасности из-за чего получили переломы нижних конечностей.</w:t>
      </w:r>
    </w:p>
    <w:p w:rsidR="002C57F4" w:rsidRPr="002C57F4" w:rsidRDefault="002C57F4" w:rsidP="002C57F4">
      <w:pPr>
        <w:pStyle w:val="a3"/>
        <w:rPr>
          <w:color w:val="0070C0"/>
          <w:sz w:val="18"/>
          <w:szCs w:val="18"/>
        </w:rPr>
      </w:pPr>
    </w:p>
    <w:p w:rsidR="00C044DA" w:rsidRPr="00C027C0" w:rsidRDefault="00C044DA" w:rsidP="00C044DA">
      <w:pPr>
        <w:pStyle w:val="a3"/>
        <w:ind w:firstLine="360"/>
        <w:rPr>
          <w:sz w:val="28"/>
          <w:szCs w:val="28"/>
        </w:rPr>
      </w:pPr>
      <w:r w:rsidRPr="00C027C0">
        <w:rPr>
          <w:sz w:val="28"/>
          <w:szCs w:val="28"/>
        </w:rPr>
        <w:t>Сотрудниками ОГИБДД ОМВД России по Туринскому району за 201</w:t>
      </w:r>
      <w:r>
        <w:rPr>
          <w:sz w:val="28"/>
          <w:szCs w:val="28"/>
        </w:rPr>
        <w:t>9</w:t>
      </w:r>
      <w:r w:rsidRPr="00C027C0">
        <w:rPr>
          <w:sz w:val="28"/>
          <w:szCs w:val="28"/>
        </w:rPr>
        <w:t xml:space="preserve"> год выявлено </w:t>
      </w:r>
      <w:r>
        <w:rPr>
          <w:sz w:val="28"/>
          <w:szCs w:val="28"/>
        </w:rPr>
        <w:t>5694</w:t>
      </w:r>
      <w:r w:rsidRPr="00C027C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C027C0">
        <w:rPr>
          <w:sz w:val="28"/>
          <w:szCs w:val="28"/>
        </w:rPr>
        <w:t xml:space="preserve"> ПДД</w:t>
      </w:r>
      <w:r>
        <w:rPr>
          <w:sz w:val="28"/>
          <w:szCs w:val="28"/>
        </w:rPr>
        <w:t xml:space="preserve">, </w:t>
      </w:r>
      <w:r w:rsidRPr="00C027C0">
        <w:rPr>
          <w:sz w:val="28"/>
          <w:szCs w:val="28"/>
        </w:rPr>
        <w:t xml:space="preserve">из них привлечено к административной ответственности: </w:t>
      </w:r>
    </w:p>
    <w:p w:rsidR="00C044DA" w:rsidRPr="00232F99" w:rsidRDefault="00C044DA" w:rsidP="00C044DA">
      <w:pPr>
        <w:pStyle w:val="a3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>- 87</w:t>
      </w:r>
      <w:r w:rsidRPr="00C027C0">
        <w:rPr>
          <w:sz w:val="28"/>
          <w:szCs w:val="28"/>
        </w:rPr>
        <w:t xml:space="preserve"> водителей, управляющих ТС в состоянии опьянения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Pr="00C027C0">
        <w:rPr>
          <w:sz w:val="28"/>
          <w:szCs w:val="28"/>
        </w:rPr>
        <w:t xml:space="preserve"> человек, лишенные права управления ТС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C027C0">
        <w:rPr>
          <w:sz w:val="28"/>
          <w:szCs w:val="28"/>
        </w:rPr>
        <w:t xml:space="preserve"> водител</w:t>
      </w:r>
      <w:r>
        <w:rPr>
          <w:sz w:val="28"/>
          <w:szCs w:val="28"/>
        </w:rPr>
        <w:t>я</w:t>
      </w:r>
      <w:r w:rsidRPr="00C027C0">
        <w:rPr>
          <w:sz w:val="28"/>
          <w:szCs w:val="28"/>
        </w:rPr>
        <w:t xml:space="preserve"> отказались от прохождения медицинского освидетельствования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>- 1</w:t>
      </w:r>
      <w:r>
        <w:rPr>
          <w:sz w:val="28"/>
          <w:szCs w:val="28"/>
        </w:rPr>
        <w:t>22 нарушителя</w:t>
      </w:r>
      <w:r w:rsidRPr="00C027C0">
        <w:rPr>
          <w:sz w:val="28"/>
          <w:szCs w:val="28"/>
        </w:rPr>
        <w:t xml:space="preserve"> ПДД, привлечено за не уплаченные штрафы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>- 9</w:t>
      </w:r>
      <w:r w:rsidRPr="00C027C0">
        <w:rPr>
          <w:color w:val="FF0000"/>
          <w:sz w:val="28"/>
          <w:szCs w:val="28"/>
        </w:rPr>
        <w:t xml:space="preserve"> </w:t>
      </w:r>
      <w:r w:rsidRPr="00C027C0">
        <w:rPr>
          <w:sz w:val="28"/>
          <w:szCs w:val="28"/>
        </w:rPr>
        <w:t>фактов выезда на полосу встречного движения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 xml:space="preserve">- </w:t>
      </w:r>
      <w:r>
        <w:rPr>
          <w:sz w:val="28"/>
          <w:szCs w:val="28"/>
        </w:rPr>
        <w:t>1513</w:t>
      </w:r>
      <w:r w:rsidRPr="00C027C0">
        <w:rPr>
          <w:sz w:val="28"/>
          <w:szCs w:val="28"/>
        </w:rPr>
        <w:t xml:space="preserve"> пешеход</w:t>
      </w:r>
      <w:r>
        <w:rPr>
          <w:sz w:val="28"/>
          <w:szCs w:val="28"/>
        </w:rPr>
        <w:t>ов</w:t>
      </w:r>
    </w:p>
    <w:p w:rsidR="00C044DA" w:rsidRPr="00C027C0" w:rsidRDefault="00C044DA" w:rsidP="00C044DA">
      <w:pPr>
        <w:pStyle w:val="a3"/>
        <w:rPr>
          <w:sz w:val="28"/>
          <w:szCs w:val="28"/>
        </w:rPr>
      </w:pPr>
      <w:r w:rsidRPr="00C027C0">
        <w:rPr>
          <w:sz w:val="28"/>
          <w:szCs w:val="28"/>
        </w:rPr>
        <w:t>- 1</w:t>
      </w:r>
      <w:r>
        <w:rPr>
          <w:sz w:val="28"/>
          <w:szCs w:val="28"/>
        </w:rPr>
        <w:t>052</w:t>
      </w:r>
      <w:r w:rsidRPr="00C027C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C027C0">
        <w:rPr>
          <w:sz w:val="28"/>
          <w:szCs w:val="28"/>
        </w:rPr>
        <w:t xml:space="preserve"> дорожного движения, за не пристегнутые ремни безопасности</w:t>
      </w:r>
    </w:p>
    <w:p w:rsidR="00C044DA" w:rsidRDefault="00C044DA" w:rsidP="00C044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7C0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C027C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C027C0">
        <w:rPr>
          <w:sz w:val="28"/>
          <w:szCs w:val="28"/>
        </w:rPr>
        <w:t xml:space="preserve"> правил перевозки детей без де</w:t>
      </w:r>
      <w:r w:rsidR="00232F99">
        <w:rPr>
          <w:sz w:val="28"/>
          <w:szCs w:val="28"/>
        </w:rPr>
        <w:t>тского удерживающего устройства</w:t>
      </w:r>
    </w:p>
    <w:p w:rsidR="00C044DA" w:rsidRPr="00C027C0" w:rsidRDefault="00C044DA" w:rsidP="00C044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32F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B49D5">
        <w:rPr>
          <w:sz w:val="28"/>
          <w:szCs w:val="28"/>
        </w:rPr>
        <w:t xml:space="preserve"> фактов, повторного управления транспортным средством в состоянии алкогольного опьянения, по данным фактам возбуждены уголовные дела по ст. 264 ч.1прим.1 УК РФ</w:t>
      </w:r>
      <w:r w:rsidRPr="00C027C0">
        <w:rPr>
          <w:i/>
          <w:sz w:val="28"/>
          <w:szCs w:val="28"/>
        </w:rPr>
        <w:t xml:space="preserve">  </w:t>
      </w:r>
    </w:p>
    <w:p w:rsidR="00C044DA" w:rsidRPr="00232F99" w:rsidRDefault="00C044DA" w:rsidP="00C044DA">
      <w:pPr>
        <w:pStyle w:val="a3"/>
        <w:rPr>
          <w:b/>
          <w:color w:val="17365D" w:themeColor="text2" w:themeShade="BF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 </w:t>
      </w:r>
      <w:r w:rsidRPr="00232F99">
        <w:rPr>
          <w:b/>
          <w:color w:val="0070C0"/>
          <w:sz w:val="28"/>
          <w:szCs w:val="28"/>
          <w:shd w:val="clear" w:color="auto" w:fill="FFFFFF"/>
        </w:rPr>
        <w:t>305 фактов нарушения ПДД несовершеннолетними</w:t>
      </w:r>
      <w:r w:rsidR="00232F99" w:rsidRPr="00232F99">
        <w:rPr>
          <w:b/>
          <w:color w:val="0070C0"/>
          <w:sz w:val="28"/>
          <w:szCs w:val="28"/>
          <w:shd w:val="clear" w:color="auto" w:fill="FFFFFF"/>
        </w:rPr>
        <w:t>.</w:t>
      </w:r>
    </w:p>
    <w:p w:rsidR="00C044DA" w:rsidRPr="00232F99" w:rsidRDefault="00C044DA" w:rsidP="00C044DA">
      <w:pPr>
        <w:pStyle w:val="a3"/>
        <w:ind w:firstLine="360"/>
        <w:rPr>
          <w:b/>
          <w:i/>
          <w:color w:val="FF0000"/>
          <w:sz w:val="32"/>
          <w:szCs w:val="32"/>
        </w:rPr>
      </w:pPr>
      <w:r w:rsidRPr="00232F99">
        <w:rPr>
          <w:b/>
          <w:i/>
          <w:color w:val="FF0000"/>
          <w:sz w:val="32"/>
          <w:szCs w:val="32"/>
          <w:shd w:val="clear" w:color="auto" w:fill="FFFFFF"/>
        </w:rPr>
        <w:t>Госавтоинспекция рекомендует водителям при проезде пешеходных переходов и около детских учреждений, при виде детей около проезжей части быть предельно внимательными и снижать скорость, вплоть до полной остановки, помнить, что поведение детей не предсказуемо.</w:t>
      </w:r>
    </w:p>
    <w:p w:rsidR="00C044DA" w:rsidRPr="00232F99" w:rsidRDefault="00C044DA" w:rsidP="00232F99">
      <w:pPr>
        <w:jc w:val="both"/>
        <w:rPr>
          <w:b/>
          <w:color w:val="0070C0"/>
          <w:sz w:val="32"/>
          <w:szCs w:val="32"/>
        </w:rPr>
      </w:pPr>
      <w:r w:rsidRPr="00232F99">
        <w:rPr>
          <w:b/>
          <w:color w:val="0070C0"/>
          <w:sz w:val="32"/>
          <w:szCs w:val="32"/>
        </w:rPr>
        <w:t>Уважаемые граждане Туринского ГО! Просим Вас сообщать о наледях, опасных горках, выходящих на проезжую часть, которые дети могут использовать для ската в Отделение ГИБДД по телефонам: 2-14-93, 2-17-62 или в дежурную часть ОМВД России по Туринскому району по телефонам: 2-23-85, 02.</w:t>
      </w:r>
    </w:p>
    <w:p w:rsidR="00232F99" w:rsidRPr="00232F99" w:rsidRDefault="00232F99" w:rsidP="00232F99">
      <w:pPr>
        <w:jc w:val="both"/>
        <w:rPr>
          <w:b/>
          <w:color w:val="0070C0"/>
          <w:sz w:val="16"/>
          <w:szCs w:val="16"/>
        </w:rPr>
      </w:pPr>
    </w:p>
    <w:p w:rsidR="007852C3" w:rsidRPr="002C57F4" w:rsidRDefault="00E4734B" w:rsidP="00232F99">
      <w:pPr>
        <w:pStyle w:val="a3"/>
        <w:jc w:val="center"/>
        <w:rPr>
          <w:i/>
          <w:sz w:val="26"/>
          <w:szCs w:val="26"/>
        </w:rPr>
      </w:pPr>
      <w:r w:rsidRPr="002C57F4">
        <w:rPr>
          <w:i/>
          <w:sz w:val="26"/>
          <w:szCs w:val="26"/>
        </w:rPr>
        <w:t>ОГИБДД ОМВД России по Туринскому району</w:t>
      </w:r>
    </w:p>
    <w:sectPr w:rsidR="007852C3" w:rsidRPr="002C57F4" w:rsidSect="00232F99">
      <w:pgSz w:w="11906" w:h="16838"/>
      <w:pgMar w:top="851" w:right="707" w:bottom="851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1C" w:rsidRDefault="00F1341C" w:rsidP="00232F99">
      <w:r>
        <w:separator/>
      </w:r>
    </w:p>
  </w:endnote>
  <w:endnote w:type="continuationSeparator" w:id="1">
    <w:p w:rsidR="00F1341C" w:rsidRDefault="00F1341C" w:rsidP="0023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1C" w:rsidRDefault="00F1341C" w:rsidP="00232F99">
      <w:r>
        <w:separator/>
      </w:r>
    </w:p>
  </w:footnote>
  <w:footnote w:type="continuationSeparator" w:id="1">
    <w:p w:rsidR="00F1341C" w:rsidRDefault="00F1341C" w:rsidP="0023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15"/>
    <w:rsid w:val="00022DF2"/>
    <w:rsid w:val="0002361A"/>
    <w:rsid w:val="000342F6"/>
    <w:rsid w:val="00050580"/>
    <w:rsid w:val="00072E82"/>
    <w:rsid w:val="00076BC0"/>
    <w:rsid w:val="000D772B"/>
    <w:rsid w:val="00112BA7"/>
    <w:rsid w:val="00120DDD"/>
    <w:rsid w:val="0013762A"/>
    <w:rsid w:val="001735F7"/>
    <w:rsid w:val="001C58B0"/>
    <w:rsid w:val="001E35E7"/>
    <w:rsid w:val="00232F99"/>
    <w:rsid w:val="00235D9F"/>
    <w:rsid w:val="00244A11"/>
    <w:rsid w:val="00244AD6"/>
    <w:rsid w:val="0027379E"/>
    <w:rsid w:val="00284450"/>
    <w:rsid w:val="00286160"/>
    <w:rsid w:val="0028709F"/>
    <w:rsid w:val="002B3464"/>
    <w:rsid w:val="002C57F4"/>
    <w:rsid w:val="002D56EC"/>
    <w:rsid w:val="0036022F"/>
    <w:rsid w:val="003804EA"/>
    <w:rsid w:val="004003E3"/>
    <w:rsid w:val="004007B5"/>
    <w:rsid w:val="00441E27"/>
    <w:rsid w:val="00473AB4"/>
    <w:rsid w:val="004D5404"/>
    <w:rsid w:val="004E4DAA"/>
    <w:rsid w:val="004E6F68"/>
    <w:rsid w:val="005934D0"/>
    <w:rsid w:val="005A4901"/>
    <w:rsid w:val="005B5B05"/>
    <w:rsid w:val="005C226C"/>
    <w:rsid w:val="005C6E7E"/>
    <w:rsid w:val="005F2D12"/>
    <w:rsid w:val="006402D5"/>
    <w:rsid w:val="00647C15"/>
    <w:rsid w:val="006C51DA"/>
    <w:rsid w:val="006E109B"/>
    <w:rsid w:val="006E1B9A"/>
    <w:rsid w:val="00723A9C"/>
    <w:rsid w:val="00730012"/>
    <w:rsid w:val="00747DBF"/>
    <w:rsid w:val="007706AE"/>
    <w:rsid w:val="007852C3"/>
    <w:rsid w:val="007A6183"/>
    <w:rsid w:val="007F1736"/>
    <w:rsid w:val="00853E0F"/>
    <w:rsid w:val="008E14D1"/>
    <w:rsid w:val="00914B8C"/>
    <w:rsid w:val="009A5901"/>
    <w:rsid w:val="00A669B5"/>
    <w:rsid w:val="00A86E74"/>
    <w:rsid w:val="00A90CA7"/>
    <w:rsid w:val="00AA1C45"/>
    <w:rsid w:val="00B12723"/>
    <w:rsid w:val="00B16F9E"/>
    <w:rsid w:val="00B43D5B"/>
    <w:rsid w:val="00B82F50"/>
    <w:rsid w:val="00B96829"/>
    <w:rsid w:val="00BC58FD"/>
    <w:rsid w:val="00BC5B04"/>
    <w:rsid w:val="00BD020B"/>
    <w:rsid w:val="00BD6657"/>
    <w:rsid w:val="00C043A9"/>
    <w:rsid w:val="00C044DA"/>
    <w:rsid w:val="00C14414"/>
    <w:rsid w:val="00C85FB3"/>
    <w:rsid w:val="00D15366"/>
    <w:rsid w:val="00D46312"/>
    <w:rsid w:val="00D475A1"/>
    <w:rsid w:val="00DA48FC"/>
    <w:rsid w:val="00DC0F8B"/>
    <w:rsid w:val="00DC20F1"/>
    <w:rsid w:val="00DD5119"/>
    <w:rsid w:val="00E10A6F"/>
    <w:rsid w:val="00E43C27"/>
    <w:rsid w:val="00E4734B"/>
    <w:rsid w:val="00E964B6"/>
    <w:rsid w:val="00F07980"/>
    <w:rsid w:val="00F1341C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9FC5-7FA2-4729-9418-3C67DBF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6</cp:revision>
  <cp:lastPrinted>2020-01-03T05:55:00Z</cp:lastPrinted>
  <dcterms:created xsi:type="dcterms:W3CDTF">2019-07-27T07:13:00Z</dcterms:created>
  <dcterms:modified xsi:type="dcterms:W3CDTF">2020-01-03T05:55:00Z</dcterms:modified>
</cp:coreProperties>
</file>